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C37A" w14:textId="490D9828" w:rsidR="00B47A9A" w:rsidRPr="00E96FDE" w:rsidRDefault="007F63E8" w:rsidP="004E69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96FD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0C16F1" wp14:editId="62ED454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1" name="Picture 1" descr="https://podcasts.ox.ac.uk/sites/default/files/styles/large/public/images/album-covers/first-world-war-new-perspectives.jpg?itok=MquVu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casts.ox.ac.uk/sites/default/files/styles/large/public/images/album-covers/first-world-war-new-perspectives.jpg?itok=MquVuO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72" w:rsidRPr="00E96FDE">
        <w:rPr>
          <w:b/>
          <w:sz w:val="32"/>
          <w:szCs w:val="32"/>
        </w:rPr>
        <w:t>S</w:t>
      </w:r>
      <w:r w:rsidR="004E6992" w:rsidRPr="00E96FDE">
        <w:rPr>
          <w:b/>
          <w:sz w:val="32"/>
          <w:szCs w:val="32"/>
        </w:rPr>
        <w:t>hare your WW1 research with an international audience</w:t>
      </w:r>
    </w:p>
    <w:p w14:paraId="1F567973" w14:textId="411BA97B" w:rsidR="00C94EB1" w:rsidRPr="00E96FDE" w:rsidRDefault="00EA5AD0">
      <w:r w:rsidRPr="00E96FDE">
        <w:rPr>
          <w:rFonts w:cs="Georgia"/>
          <w:color w:val="262626"/>
          <w:lang w:val="en-US"/>
        </w:rPr>
        <w:t xml:space="preserve">Do you work with material related to </w:t>
      </w:r>
      <w:r w:rsidR="008D44A9">
        <w:rPr>
          <w:rFonts w:cs="Georgia"/>
          <w:color w:val="262626"/>
          <w:lang w:val="en-US"/>
        </w:rPr>
        <w:t xml:space="preserve">the First </w:t>
      </w:r>
      <w:r w:rsidRPr="00E96FDE">
        <w:rPr>
          <w:rFonts w:cs="Georgia"/>
          <w:color w:val="262626"/>
          <w:lang w:val="en-US"/>
        </w:rPr>
        <w:t xml:space="preserve">World War? Are you interested in </w:t>
      </w:r>
      <w:r w:rsidR="00ED3C7C" w:rsidRPr="00E96FDE">
        <w:rPr>
          <w:rFonts w:cs="Georgia"/>
          <w:color w:val="262626"/>
          <w:lang w:val="en-US"/>
        </w:rPr>
        <w:t>engaging</w:t>
      </w:r>
      <w:r w:rsidRPr="00E96FDE">
        <w:rPr>
          <w:rFonts w:cs="Georgia"/>
          <w:color w:val="262626"/>
          <w:lang w:val="en-US"/>
        </w:rPr>
        <w:t xml:space="preserve"> a wider audience</w:t>
      </w:r>
      <w:r w:rsidR="00ED3C7C" w:rsidRPr="00E96FDE">
        <w:rPr>
          <w:rFonts w:cs="Georgia"/>
          <w:color w:val="262626"/>
          <w:lang w:val="en-US"/>
        </w:rPr>
        <w:t xml:space="preserve"> with your ideas</w:t>
      </w:r>
      <w:r w:rsidRPr="00E96FDE">
        <w:rPr>
          <w:rFonts w:cs="Georgia"/>
          <w:color w:val="262626"/>
          <w:lang w:val="en-US"/>
        </w:rPr>
        <w:t>? Would you like to g</w:t>
      </w:r>
      <w:r w:rsidR="00B93E60">
        <w:rPr>
          <w:rFonts w:cs="Georgia"/>
          <w:color w:val="262626"/>
          <w:lang w:val="en-US"/>
        </w:rPr>
        <w:t>ain</w:t>
      </w:r>
      <w:r w:rsidRPr="00E96FDE">
        <w:rPr>
          <w:rFonts w:cs="Georgia"/>
          <w:color w:val="262626"/>
          <w:lang w:val="en-US"/>
        </w:rPr>
        <w:t xml:space="preserve"> experience for your CV and show that you can </w:t>
      </w:r>
      <w:r w:rsidR="00ED3C7C" w:rsidRPr="00E96FDE">
        <w:rPr>
          <w:rFonts w:cs="Georgia"/>
          <w:color w:val="262626"/>
          <w:lang w:val="en-US"/>
        </w:rPr>
        <w:t>communicate</w:t>
      </w:r>
      <w:r w:rsidR="00B93E60">
        <w:rPr>
          <w:rFonts w:cs="Georgia"/>
          <w:color w:val="262626"/>
          <w:lang w:val="en-US"/>
        </w:rPr>
        <w:t xml:space="preserve"> effectively to</w:t>
      </w:r>
      <w:r w:rsidRPr="00E96FDE">
        <w:rPr>
          <w:rFonts w:cs="Georgia"/>
          <w:color w:val="262626"/>
          <w:lang w:val="en-US"/>
        </w:rPr>
        <w:t xml:space="preserve"> the public? </w:t>
      </w:r>
      <w:r w:rsidR="009935E0" w:rsidRPr="00E96FDE">
        <w:t>As part</w:t>
      </w:r>
      <w:r w:rsidR="00E77E65">
        <w:t xml:space="preserve"> of the University’s World War One</w:t>
      </w:r>
      <w:r w:rsidR="009935E0" w:rsidRPr="00E96FDE">
        <w:t xml:space="preserve"> Centenary activities, </w:t>
      </w:r>
      <w:r w:rsidR="004E6992" w:rsidRPr="00E96FDE">
        <w:t>TORCH</w:t>
      </w:r>
      <w:r w:rsidR="009935E0" w:rsidRPr="00E96FDE">
        <w:t xml:space="preserve"> has teamed up with Academic IT Services to</w:t>
      </w:r>
      <w:r w:rsidR="004E6992" w:rsidRPr="00E96FDE">
        <w:t xml:space="preserve"> </w:t>
      </w:r>
      <w:r w:rsidR="009935E0" w:rsidRPr="00E96FDE">
        <w:t>launch</w:t>
      </w:r>
      <w:r w:rsidR="00535A72" w:rsidRPr="00E96FDE">
        <w:t xml:space="preserve"> a</w:t>
      </w:r>
      <w:r w:rsidR="009935E0" w:rsidRPr="00E96FDE">
        <w:t xml:space="preserve"> </w:t>
      </w:r>
      <w:r w:rsidR="006144FF" w:rsidRPr="00E96FDE">
        <w:rPr>
          <w:b/>
        </w:rPr>
        <w:t xml:space="preserve">WW1 </w:t>
      </w:r>
      <w:r w:rsidR="00E96FDE">
        <w:rPr>
          <w:b/>
        </w:rPr>
        <w:t xml:space="preserve">Research </w:t>
      </w:r>
      <w:r w:rsidR="006144FF" w:rsidRPr="00E96FDE">
        <w:rPr>
          <w:b/>
        </w:rPr>
        <w:t>competition</w:t>
      </w:r>
      <w:r w:rsidR="00C5157D" w:rsidRPr="00E96FDE">
        <w:t xml:space="preserve">. </w:t>
      </w:r>
    </w:p>
    <w:p w14:paraId="3C907FAD" w14:textId="61EC3437" w:rsidR="00602A7B" w:rsidRPr="00E96FDE" w:rsidRDefault="009935E0">
      <w:pPr>
        <w:rPr>
          <w:rFonts w:cs="Tahoma"/>
        </w:rPr>
      </w:pPr>
      <w:r w:rsidRPr="00E96FDE">
        <w:t xml:space="preserve">We </w:t>
      </w:r>
      <w:r w:rsidR="004E6992" w:rsidRPr="00E96FDE">
        <w:t>w</w:t>
      </w:r>
      <w:r w:rsidRPr="00E96FDE">
        <w:t>elcome proposals from</w:t>
      </w:r>
      <w:r w:rsidR="004E6992" w:rsidRPr="00E96FDE">
        <w:t xml:space="preserve"> </w:t>
      </w:r>
      <w:r w:rsidR="00602A7B" w:rsidRPr="00E96FDE">
        <w:t>students and early career researchers,</w:t>
      </w:r>
      <w:r w:rsidRPr="00E96FDE">
        <w:t xml:space="preserve"> </w:t>
      </w:r>
      <w:r w:rsidR="00602A7B" w:rsidRPr="00E96FDE">
        <w:t>from any discipline,</w:t>
      </w:r>
      <w:r w:rsidRPr="00E96FDE">
        <w:t xml:space="preserve"> to</w:t>
      </w:r>
      <w:r w:rsidR="00C5157D" w:rsidRPr="00E96FDE">
        <w:t xml:space="preserve"> present </w:t>
      </w:r>
      <w:r w:rsidRPr="00E96FDE">
        <w:t xml:space="preserve">new perspectives on </w:t>
      </w:r>
      <w:r w:rsidR="00C5157D" w:rsidRPr="00E96FDE">
        <w:t>the War</w:t>
      </w:r>
      <w:r w:rsidR="00602A7B" w:rsidRPr="00E96FDE">
        <w:t xml:space="preserve"> and its impact</w:t>
      </w:r>
      <w:r w:rsidR="00ED3C7C" w:rsidRPr="00E96FDE">
        <w:t xml:space="preserve"> through either a blog post or short (audio/video) podcast</w:t>
      </w:r>
      <w:r w:rsidR="00602A7B" w:rsidRPr="00E96FDE">
        <w:t xml:space="preserve">. </w:t>
      </w:r>
      <w:r w:rsidR="009144BB">
        <w:t>W</w:t>
      </w:r>
      <w:r w:rsidR="00ED3C7C" w:rsidRPr="00E96FDE">
        <w:t>e also welcome proposals from college, library and museum staff that</w:t>
      </w:r>
      <w:r w:rsidR="00E96FDE">
        <w:t xml:space="preserve"> tell a story of the University</w:t>
      </w:r>
      <w:r w:rsidR="00ED3C7C" w:rsidRPr="00E96FDE">
        <w:t xml:space="preserve"> in WW1. </w:t>
      </w:r>
      <w:r w:rsidR="006144FF" w:rsidRPr="00E96FDE">
        <w:t xml:space="preserve">We will </w:t>
      </w:r>
      <w:r w:rsidR="00C94EB1" w:rsidRPr="00E96FDE">
        <w:t>support</w:t>
      </w:r>
      <w:r w:rsidR="006144FF" w:rsidRPr="00E96FDE">
        <w:t xml:space="preserve"> s</w:t>
      </w:r>
      <w:r w:rsidR="00535A72" w:rsidRPr="00E96FDE">
        <w:t>elected</w:t>
      </w:r>
      <w:r w:rsidR="004E6992" w:rsidRPr="00E96FDE">
        <w:t xml:space="preserve"> entries </w:t>
      </w:r>
      <w:r w:rsidR="006144FF" w:rsidRPr="00E96FDE">
        <w:t xml:space="preserve">to develop </w:t>
      </w:r>
      <w:r w:rsidR="00ED3C7C" w:rsidRPr="00E96FDE">
        <w:t>their digital content</w:t>
      </w:r>
      <w:r w:rsidR="006144FF" w:rsidRPr="00E96FDE">
        <w:t xml:space="preserve"> </w:t>
      </w:r>
      <w:r w:rsidR="00ED3C7C" w:rsidRPr="00E96FDE">
        <w:t>which wil</w:t>
      </w:r>
      <w:r w:rsidR="00E96FDE">
        <w:t>l</w:t>
      </w:r>
      <w:r w:rsidR="00ED3C7C" w:rsidRPr="00E96FDE">
        <w:t xml:space="preserve"> then</w:t>
      </w:r>
      <w:r w:rsidR="00A26A93" w:rsidRPr="00E96FDE">
        <w:t xml:space="preserve"> be</w:t>
      </w:r>
      <w:r w:rsidR="004E6992" w:rsidRPr="00E96FDE">
        <w:t xml:space="preserve"> </w:t>
      </w:r>
      <w:r w:rsidR="00535A72" w:rsidRPr="00E96FDE">
        <w:rPr>
          <w:rFonts w:eastAsia="Times New Roman" w:cs="Times New Roman"/>
          <w:lang w:eastAsia="en-GB"/>
        </w:rPr>
        <w:t>featured on</w:t>
      </w:r>
      <w:r w:rsidR="006144FF" w:rsidRPr="00E96FDE">
        <w:rPr>
          <w:rFonts w:eastAsia="Times New Roman" w:cs="Times New Roman"/>
          <w:lang w:eastAsia="en-GB"/>
        </w:rPr>
        <w:t xml:space="preserve"> some of the University’s global channels, including</w:t>
      </w:r>
      <w:r w:rsidR="00535A72" w:rsidRPr="00E96FDE">
        <w:rPr>
          <w:rFonts w:eastAsia="Times New Roman" w:cs="Times New Roman"/>
          <w:lang w:eastAsia="en-GB"/>
        </w:rPr>
        <w:t xml:space="preserve"> </w:t>
      </w:r>
      <w:r w:rsidR="004E6992" w:rsidRPr="00E96FDE">
        <w:rPr>
          <w:rFonts w:eastAsia="Times New Roman" w:cs="Times New Roman"/>
          <w:lang w:eastAsia="en-GB"/>
        </w:rPr>
        <w:t>the</w:t>
      </w:r>
      <w:r w:rsidR="004F4FD9" w:rsidRPr="00E96FDE">
        <w:rPr>
          <w:rFonts w:eastAsia="Times New Roman" w:cs="Times New Roman"/>
          <w:lang w:eastAsia="en-GB"/>
        </w:rPr>
        <w:t xml:space="preserve"> world-famous </w:t>
      </w:r>
      <w:hyperlink r:id="rId5" w:history="1">
        <w:r w:rsidR="004F4FD9" w:rsidRPr="00E96FDE">
          <w:rPr>
            <w:rStyle w:val="Hyperlink"/>
            <w:rFonts w:eastAsia="Times New Roman" w:cs="Times New Roman"/>
            <w:i/>
            <w:lang w:eastAsia="en-GB"/>
          </w:rPr>
          <w:t xml:space="preserve">Oxford </w:t>
        </w:r>
        <w:proofErr w:type="spellStart"/>
        <w:r w:rsidR="004F4FD9" w:rsidRPr="00E96FDE">
          <w:rPr>
            <w:rStyle w:val="Hyperlink"/>
            <w:rFonts w:eastAsia="Times New Roman" w:cs="Times New Roman"/>
            <w:i/>
            <w:lang w:eastAsia="en-GB"/>
          </w:rPr>
          <w:t>iTunesU</w:t>
        </w:r>
        <w:proofErr w:type="spellEnd"/>
      </w:hyperlink>
      <w:r w:rsidR="004F4FD9" w:rsidRPr="00E96FDE">
        <w:rPr>
          <w:rFonts w:eastAsia="Times New Roman" w:cs="Times New Roman"/>
          <w:lang w:eastAsia="en-GB"/>
        </w:rPr>
        <w:t xml:space="preserve">, </w:t>
      </w:r>
      <w:hyperlink r:id="rId6" w:history="1">
        <w:r w:rsidR="00E96FDE" w:rsidRPr="00E96FDE">
          <w:rPr>
            <w:rStyle w:val="Hyperlink"/>
            <w:rFonts w:eastAsia="Times New Roman" w:cs="Times New Roman"/>
            <w:i/>
            <w:lang w:eastAsia="en-GB"/>
          </w:rPr>
          <w:t>P</w:t>
        </w:r>
        <w:r w:rsidR="004F4FD9" w:rsidRPr="00E96FDE">
          <w:rPr>
            <w:rStyle w:val="Hyperlink"/>
            <w:rFonts w:eastAsia="Times New Roman" w:cs="Times New Roman"/>
            <w:i/>
            <w:lang w:eastAsia="en-GB"/>
          </w:rPr>
          <w:t>odcasts.ox.ac.uk</w:t>
        </w:r>
      </w:hyperlink>
      <w:r w:rsidR="004F4FD9" w:rsidRPr="00E96FDE">
        <w:rPr>
          <w:rFonts w:eastAsia="Times New Roman" w:cs="Times New Roman"/>
          <w:lang w:eastAsia="en-GB"/>
        </w:rPr>
        <w:t xml:space="preserve">, </w:t>
      </w:r>
      <w:hyperlink r:id="rId7" w:history="1">
        <w:r w:rsidR="00A26A93" w:rsidRPr="00E96FDE">
          <w:rPr>
            <w:rStyle w:val="Hyperlink"/>
            <w:rFonts w:eastAsia="Times New Roman" w:cs="Times New Roman"/>
            <w:lang w:eastAsia="en-GB"/>
          </w:rPr>
          <w:t xml:space="preserve">the </w:t>
        </w:r>
        <w:r w:rsidR="00A26A93" w:rsidRPr="00E96FDE">
          <w:rPr>
            <w:rStyle w:val="Hyperlink"/>
            <w:rFonts w:eastAsia="Times New Roman" w:cs="Times New Roman"/>
            <w:i/>
            <w:lang w:eastAsia="en-GB"/>
          </w:rPr>
          <w:t>Oxford Centenary Programme</w:t>
        </w:r>
      </w:hyperlink>
      <w:r w:rsidR="00A26A93" w:rsidRPr="00E96FDE">
        <w:rPr>
          <w:rFonts w:eastAsia="Times New Roman" w:cs="Times New Roman"/>
          <w:i/>
          <w:lang w:eastAsia="en-GB"/>
        </w:rPr>
        <w:t xml:space="preserve"> </w:t>
      </w:r>
      <w:r w:rsidR="00A26A93" w:rsidRPr="00E96FDE">
        <w:rPr>
          <w:rFonts w:eastAsia="Times New Roman" w:cs="Times New Roman"/>
          <w:lang w:eastAsia="en-GB"/>
        </w:rPr>
        <w:t xml:space="preserve">and </w:t>
      </w:r>
      <w:hyperlink r:id="rId8" w:history="1">
        <w:r w:rsidR="004E6992" w:rsidRPr="002D4A45">
          <w:rPr>
            <w:rStyle w:val="Hyperlink"/>
            <w:rFonts w:eastAsia="Times New Roman" w:cs="Times New Roman"/>
            <w:i/>
            <w:color w:val="0070C0"/>
            <w:lang w:eastAsia="en-GB"/>
          </w:rPr>
          <w:t>World War One Centenary: Continuations and Beginnings</w:t>
        </w:r>
      </w:hyperlink>
      <w:r w:rsidR="00A26A93" w:rsidRPr="00E96FDE">
        <w:rPr>
          <w:rStyle w:val="Hyperlink"/>
          <w:rFonts w:eastAsia="Times New Roman" w:cs="Times New Roman"/>
          <w:i/>
          <w:color w:val="auto"/>
          <w:u w:val="none"/>
          <w:lang w:eastAsia="en-GB"/>
        </w:rPr>
        <w:t xml:space="preserve"> </w:t>
      </w:r>
      <w:r w:rsidR="00931A88">
        <w:rPr>
          <w:rStyle w:val="Hyperlink"/>
          <w:rFonts w:eastAsia="Times New Roman" w:cs="Times New Roman"/>
          <w:color w:val="auto"/>
          <w:u w:val="none"/>
          <w:lang w:eastAsia="en-GB"/>
        </w:rPr>
        <w:t>webs</w:t>
      </w:r>
      <w:r w:rsidR="00A26A93" w:rsidRPr="00E96FDE">
        <w:rPr>
          <w:rStyle w:val="Hyperlink"/>
          <w:rFonts w:eastAsia="Times New Roman" w:cs="Times New Roman"/>
          <w:color w:val="auto"/>
          <w:u w:val="none"/>
          <w:lang w:eastAsia="en-GB"/>
        </w:rPr>
        <w:t>ites</w:t>
      </w:r>
      <w:r w:rsidR="004C721E" w:rsidRPr="00E96FDE">
        <w:rPr>
          <w:rFonts w:cs="Tahoma"/>
        </w:rPr>
        <w:t xml:space="preserve">. </w:t>
      </w:r>
    </w:p>
    <w:p w14:paraId="13421333" w14:textId="51900F8E" w:rsidR="00535A72" w:rsidRPr="00E96FDE" w:rsidRDefault="00602A7B">
      <w:pPr>
        <w:rPr>
          <w:rStyle w:val="Hyperlink"/>
          <w:b/>
          <w:i/>
          <w:color w:val="auto"/>
        </w:rPr>
      </w:pPr>
      <w:r w:rsidRPr="00E96FDE">
        <w:rPr>
          <w:rFonts w:cs="Georgia"/>
          <w:color w:val="262626"/>
          <w:lang w:val="en-US"/>
        </w:rPr>
        <w:t xml:space="preserve">The awards will be judged by a panel of </w:t>
      </w:r>
      <w:r w:rsidR="00931A88" w:rsidRPr="00E96FDE">
        <w:rPr>
          <w:rFonts w:cs="Georgia"/>
          <w:color w:val="262626"/>
          <w:lang w:val="en-US"/>
        </w:rPr>
        <w:t>specialists</w:t>
      </w:r>
      <w:r w:rsidR="00ED3C7C" w:rsidRPr="00E96FDE">
        <w:rPr>
          <w:rFonts w:cs="Georgia"/>
          <w:color w:val="262626"/>
          <w:lang w:val="en-US"/>
        </w:rPr>
        <w:t xml:space="preserve"> on </w:t>
      </w:r>
      <w:r w:rsidR="002D189F">
        <w:rPr>
          <w:rFonts w:cs="Georgia"/>
          <w:color w:val="262626"/>
          <w:lang w:val="en-US"/>
        </w:rPr>
        <w:t xml:space="preserve">the First World War and </w:t>
      </w:r>
      <w:r w:rsidR="00ED3C7C" w:rsidRPr="00E96FDE">
        <w:rPr>
          <w:rFonts w:cs="Georgia"/>
          <w:color w:val="262626"/>
          <w:lang w:val="en-US"/>
        </w:rPr>
        <w:t xml:space="preserve">public </w:t>
      </w:r>
      <w:r w:rsidR="002D189F" w:rsidRPr="00E96FDE">
        <w:rPr>
          <w:rFonts w:cs="Georgia"/>
          <w:color w:val="262626"/>
          <w:lang w:val="en-US"/>
        </w:rPr>
        <w:t xml:space="preserve">engagement. </w:t>
      </w:r>
      <w:r w:rsidR="00931A88">
        <w:rPr>
          <w:rFonts w:cs="Georgia"/>
          <w:color w:val="262626"/>
          <w:lang w:val="en-US"/>
        </w:rPr>
        <w:t xml:space="preserve">Prizes </w:t>
      </w:r>
      <w:r w:rsidR="007F63E8">
        <w:rPr>
          <w:rFonts w:cs="Georgia"/>
          <w:color w:val="262626"/>
          <w:lang w:val="en-US"/>
        </w:rPr>
        <w:t xml:space="preserve">will </w:t>
      </w:r>
      <w:r w:rsidR="00931A88">
        <w:rPr>
          <w:rFonts w:cs="Georgia"/>
          <w:color w:val="262626"/>
          <w:lang w:val="en-US"/>
        </w:rPr>
        <w:t xml:space="preserve">include </w:t>
      </w:r>
      <w:r w:rsidR="00931A88">
        <w:rPr>
          <w:rFonts w:cs="Tahoma"/>
        </w:rPr>
        <w:t xml:space="preserve">an iPad Mini and </w:t>
      </w:r>
      <w:r w:rsidR="005F0B58" w:rsidRPr="00E96FDE">
        <w:rPr>
          <w:rFonts w:cs="Tahoma"/>
        </w:rPr>
        <w:t xml:space="preserve">the exciting opportunity to network with experts at the </w:t>
      </w:r>
      <w:r w:rsidR="001D7782" w:rsidRPr="00E96FDE">
        <w:rPr>
          <w:rFonts w:cs="Tahoma"/>
        </w:rPr>
        <w:t xml:space="preserve">2016 </w:t>
      </w:r>
      <w:hyperlink r:id="rId9" w:history="1">
        <w:r w:rsidR="001D7782" w:rsidRPr="00E96FDE">
          <w:rPr>
            <w:rStyle w:val="Hyperlink"/>
            <w:b/>
            <w:i/>
            <w:color w:val="auto"/>
          </w:rPr>
          <w:t>International Society for First World War Studies</w:t>
        </w:r>
        <w:r w:rsidR="001D7782" w:rsidRPr="00E96FDE">
          <w:rPr>
            <w:rStyle w:val="Hyperlink"/>
            <w:color w:val="auto"/>
          </w:rPr>
          <w:t xml:space="preserve"> </w:t>
        </w:r>
        <w:r w:rsidR="001D7782" w:rsidRPr="00E96FDE">
          <w:rPr>
            <w:rStyle w:val="Hyperlink"/>
            <w:b/>
            <w:i/>
            <w:color w:val="auto"/>
          </w:rPr>
          <w:t>conference</w:t>
        </w:r>
      </w:hyperlink>
      <w:r w:rsidR="009666A3" w:rsidRPr="00E96FDE">
        <w:rPr>
          <w:rStyle w:val="Hyperlink"/>
          <w:b/>
          <w:i/>
          <w:color w:val="auto"/>
        </w:rPr>
        <w:t>.</w:t>
      </w:r>
      <w:r w:rsidR="00931A88">
        <w:rPr>
          <w:rStyle w:val="Hyperlink"/>
          <w:b/>
          <w:i/>
          <w:color w:val="auto"/>
        </w:rPr>
        <w:t xml:space="preserve"> </w:t>
      </w:r>
      <w:r w:rsidR="001D7782" w:rsidRPr="00E96FDE">
        <w:rPr>
          <w:rStyle w:val="Hyperlink"/>
          <w:b/>
          <w:i/>
          <w:color w:val="auto"/>
        </w:rPr>
        <w:t xml:space="preserve"> </w:t>
      </w:r>
    </w:p>
    <w:p w14:paraId="2E94B5D9" w14:textId="30C4FFD1" w:rsidR="00576E48" w:rsidRPr="00E96FDE" w:rsidRDefault="005F0B58" w:rsidP="00576E48">
      <w:pPr>
        <w:rPr>
          <w:rStyle w:val="Hyperlink"/>
          <w:rFonts w:cs="Arial"/>
          <w:bCs/>
          <w:color w:val="auto"/>
          <w:u w:val="none"/>
          <w:shd w:val="clear" w:color="auto" w:fill="FFFFFF"/>
        </w:rPr>
      </w:pPr>
      <w:r w:rsidRPr="00E96FDE">
        <w:rPr>
          <w:rFonts w:cs="Tahoma"/>
        </w:rPr>
        <w:t xml:space="preserve">To find out more </w:t>
      </w:r>
      <w:r w:rsidR="00576E48" w:rsidRPr="00E96FDE">
        <w:rPr>
          <w:rFonts w:cs="Tahoma"/>
        </w:rPr>
        <w:t xml:space="preserve">about the competition and how to take part, please </w:t>
      </w:r>
      <w:r w:rsidRPr="00E96FDE">
        <w:rPr>
          <w:rFonts w:cs="Tahoma"/>
        </w:rPr>
        <w:t xml:space="preserve">read our </w:t>
      </w:r>
      <w:hyperlink r:id="rId10" w:history="1">
        <w:r w:rsidRPr="002D189F">
          <w:rPr>
            <w:rStyle w:val="Hyperlink"/>
            <w:rFonts w:cs="Tahoma"/>
            <w:b/>
          </w:rPr>
          <w:t>competition</w:t>
        </w:r>
        <w:r w:rsidR="002D189F" w:rsidRPr="002D189F">
          <w:rPr>
            <w:rStyle w:val="Hyperlink"/>
            <w:rFonts w:cs="Tahoma"/>
            <w:b/>
          </w:rPr>
          <w:t xml:space="preserve"> </w:t>
        </w:r>
        <w:r w:rsidRPr="002D189F">
          <w:rPr>
            <w:rStyle w:val="Hyperlink"/>
            <w:rFonts w:cs="Tahoma"/>
            <w:b/>
          </w:rPr>
          <w:t>guidelines</w:t>
        </w:r>
      </w:hyperlink>
      <w:r w:rsidR="00535A72" w:rsidRPr="00E96FDE">
        <w:rPr>
          <w:rFonts w:cs="Tahoma"/>
        </w:rPr>
        <w:t xml:space="preserve"> </w:t>
      </w:r>
      <w:r w:rsidR="00576E48" w:rsidRPr="00E96FDE">
        <w:rPr>
          <w:rFonts w:cs="Tahoma"/>
        </w:rPr>
        <w:t xml:space="preserve">and contact </w:t>
      </w:r>
      <w:hyperlink r:id="rId11" w:history="1">
        <w:r w:rsidR="00576E48" w:rsidRPr="007F63E8">
          <w:rPr>
            <w:rStyle w:val="Hyperlink"/>
            <w:rFonts w:cs="Arial"/>
            <w:b/>
            <w:bCs/>
            <w:color w:val="auto"/>
            <w:u w:val="none"/>
            <w:shd w:val="clear" w:color="auto" w:fill="FFFFFF"/>
          </w:rPr>
          <w:t>ww1collections</w:t>
        </w:r>
        <w:r w:rsidR="00576E48" w:rsidRPr="007F63E8">
          <w:rPr>
            <w:rStyle w:val="Hyperlink"/>
            <w:rFonts w:cs="Arial"/>
            <w:b/>
            <w:color w:val="auto"/>
            <w:u w:val="none"/>
            <w:shd w:val="clear" w:color="auto" w:fill="FFFFFF"/>
          </w:rPr>
          <w:t>@it.</w:t>
        </w:r>
        <w:r w:rsidR="00576E48" w:rsidRPr="007F63E8">
          <w:rPr>
            <w:rStyle w:val="Hyperlink"/>
            <w:rFonts w:cs="Arial"/>
            <w:b/>
            <w:bCs/>
            <w:color w:val="auto"/>
            <w:u w:val="none"/>
            <w:shd w:val="clear" w:color="auto" w:fill="FFFFFF"/>
          </w:rPr>
          <w:t>ox</w:t>
        </w:r>
        <w:r w:rsidR="00576E48" w:rsidRPr="007F63E8">
          <w:rPr>
            <w:rStyle w:val="Hyperlink"/>
            <w:rFonts w:cs="Arial"/>
            <w:b/>
            <w:color w:val="auto"/>
            <w:u w:val="none"/>
            <w:shd w:val="clear" w:color="auto" w:fill="FFFFFF"/>
          </w:rPr>
          <w:t>.</w:t>
        </w:r>
        <w:r w:rsidR="00576E48" w:rsidRPr="007F63E8">
          <w:rPr>
            <w:rStyle w:val="Hyperlink"/>
            <w:rFonts w:cs="Arial"/>
            <w:b/>
            <w:bCs/>
            <w:color w:val="auto"/>
            <w:u w:val="none"/>
            <w:shd w:val="clear" w:color="auto" w:fill="FFFFFF"/>
          </w:rPr>
          <w:t>ac</w:t>
        </w:r>
        <w:r w:rsidR="00576E48" w:rsidRPr="007F63E8">
          <w:rPr>
            <w:rStyle w:val="Hyperlink"/>
            <w:rFonts w:cs="Arial"/>
            <w:b/>
            <w:color w:val="auto"/>
            <w:u w:val="none"/>
            <w:shd w:val="clear" w:color="auto" w:fill="FFFFFF"/>
          </w:rPr>
          <w:t>.</w:t>
        </w:r>
        <w:r w:rsidR="00576E48" w:rsidRPr="007F63E8">
          <w:rPr>
            <w:rStyle w:val="Hyperlink"/>
            <w:rFonts w:cs="Arial"/>
            <w:b/>
            <w:bCs/>
            <w:color w:val="auto"/>
            <w:u w:val="none"/>
            <w:shd w:val="clear" w:color="auto" w:fill="FFFFFF"/>
          </w:rPr>
          <w:t>uk</w:t>
        </w:r>
      </w:hyperlink>
      <w:r w:rsidR="00576E48" w:rsidRPr="00E96FDE">
        <w:rPr>
          <w:rStyle w:val="Hyperlink"/>
          <w:rFonts w:cs="Arial"/>
          <w:bCs/>
          <w:color w:val="auto"/>
          <w:u w:val="none"/>
          <w:shd w:val="clear" w:color="auto" w:fill="FFFFFF"/>
        </w:rPr>
        <w:t xml:space="preserve"> if you have any further questions. Subm</w:t>
      </w:r>
      <w:r w:rsidR="004F4FD9" w:rsidRPr="00E96FDE">
        <w:rPr>
          <w:rStyle w:val="Hyperlink"/>
          <w:rFonts w:cs="Arial"/>
          <w:bCs/>
          <w:color w:val="auto"/>
          <w:u w:val="none"/>
          <w:shd w:val="clear" w:color="auto" w:fill="FFFFFF"/>
        </w:rPr>
        <w:t>it your entry via ‘</w:t>
      </w:r>
      <w:hyperlink r:id="rId12" w:history="1">
        <w:r w:rsidR="004F4FD9" w:rsidRPr="002D4A45">
          <w:rPr>
            <w:rStyle w:val="Hyperlink"/>
            <w:rFonts w:cs="Arial"/>
            <w:bCs/>
            <w:shd w:val="clear" w:color="auto" w:fill="FFFFFF"/>
          </w:rPr>
          <w:t>Oxford Ideas’</w:t>
        </w:r>
      </w:hyperlink>
      <w:r w:rsidR="004F4FD9" w:rsidRPr="00E96FDE">
        <w:rPr>
          <w:rStyle w:val="Hyperlink"/>
          <w:rFonts w:cs="Arial"/>
          <w:bCs/>
          <w:color w:val="auto"/>
          <w:u w:val="none"/>
          <w:shd w:val="clear" w:color="auto" w:fill="FFFFFF"/>
        </w:rPr>
        <w:t xml:space="preserve"> by</w:t>
      </w:r>
      <w:r w:rsidR="004F4FD9" w:rsidRPr="00E96FDE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 xml:space="preserve"> </w:t>
      </w:r>
      <w:r w:rsidR="009144BB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>midn</w:t>
      </w:r>
      <w:r w:rsidR="00B93E60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 xml:space="preserve">ight on </w:t>
      </w:r>
      <w:r w:rsidR="004F4FD9" w:rsidRPr="00E96FDE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>August 1</w:t>
      </w:r>
      <w:r w:rsidR="004F4FD9" w:rsidRPr="00E96FDE">
        <w:rPr>
          <w:rStyle w:val="Hyperlink"/>
          <w:rFonts w:cs="Arial"/>
          <w:b/>
          <w:bCs/>
          <w:color w:val="auto"/>
          <w:u w:val="none"/>
          <w:shd w:val="clear" w:color="auto" w:fill="FFFFFF"/>
          <w:vertAlign w:val="superscript"/>
        </w:rPr>
        <w:t>st</w:t>
      </w:r>
      <w:r w:rsidR="004F4FD9" w:rsidRPr="00E96FDE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 xml:space="preserve"> 2016. </w:t>
      </w:r>
      <w:r w:rsidR="004F4FD9" w:rsidRPr="00E96FDE">
        <w:rPr>
          <w:rStyle w:val="Hyperlink"/>
          <w:rFonts w:cs="Arial"/>
          <w:bCs/>
          <w:color w:val="auto"/>
          <w:u w:val="none"/>
          <w:shd w:val="clear" w:color="auto" w:fill="FFFFFF"/>
        </w:rPr>
        <w:t>Good luck!</w:t>
      </w:r>
      <w:r w:rsidR="004F4FD9" w:rsidRPr="00E96FDE">
        <w:rPr>
          <w:rStyle w:val="Hyperlink"/>
          <w:rFonts w:cs="Arial"/>
          <w:b/>
          <w:bCs/>
          <w:color w:val="auto"/>
          <w:u w:val="none"/>
          <w:shd w:val="clear" w:color="auto" w:fill="FFFFFF"/>
        </w:rPr>
        <w:t xml:space="preserve"> </w:t>
      </w:r>
      <w:r w:rsidR="00576E48" w:rsidRPr="00E96FDE">
        <w:rPr>
          <w:rStyle w:val="Hyperlink"/>
          <w:rFonts w:cs="Arial"/>
          <w:bCs/>
          <w:color w:val="auto"/>
          <w:u w:val="none"/>
          <w:shd w:val="clear" w:color="auto" w:fill="FFFFFF"/>
        </w:rPr>
        <w:t xml:space="preserve"> </w:t>
      </w:r>
    </w:p>
    <w:p w14:paraId="6D08084B" w14:textId="57C22A33" w:rsidR="004E6992" w:rsidRPr="00F33DA2" w:rsidRDefault="004E6992"/>
    <w:sectPr w:rsidR="004E6992" w:rsidRPr="00F33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2"/>
    <w:rsid w:val="001D7782"/>
    <w:rsid w:val="00284399"/>
    <w:rsid w:val="002D189F"/>
    <w:rsid w:val="002D4A45"/>
    <w:rsid w:val="003A5A05"/>
    <w:rsid w:val="004B686A"/>
    <w:rsid w:val="004C721E"/>
    <w:rsid w:val="004E6992"/>
    <w:rsid w:val="004F4FD9"/>
    <w:rsid w:val="00535A72"/>
    <w:rsid w:val="00576E48"/>
    <w:rsid w:val="0059533E"/>
    <w:rsid w:val="005A775A"/>
    <w:rsid w:val="005F0B58"/>
    <w:rsid w:val="00602A7B"/>
    <w:rsid w:val="006144FF"/>
    <w:rsid w:val="007973DF"/>
    <w:rsid w:val="007F63E8"/>
    <w:rsid w:val="008217B9"/>
    <w:rsid w:val="008875B8"/>
    <w:rsid w:val="008D44A9"/>
    <w:rsid w:val="009144BB"/>
    <w:rsid w:val="00931A88"/>
    <w:rsid w:val="009666A3"/>
    <w:rsid w:val="009935E0"/>
    <w:rsid w:val="00A26A93"/>
    <w:rsid w:val="00A647CC"/>
    <w:rsid w:val="00B47A9A"/>
    <w:rsid w:val="00B93E60"/>
    <w:rsid w:val="00BB7266"/>
    <w:rsid w:val="00C5157D"/>
    <w:rsid w:val="00C94EB1"/>
    <w:rsid w:val="00D37FAB"/>
    <w:rsid w:val="00E35BBF"/>
    <w:rsid w:val="00E508B4"/>
    <w:rsid w:val="00E77E65"/>
    <w:rsid w:val="00E96FDE"/>
    <w:rsid w:val="00EA5AD0"/>
    <w:rsid w:val="00ED3C7C"/>
    <w:rsid w:val="00F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E28A"/>
  <w15:docId w15:val="{6D5177A0-764F-4A68-9868-DF50C7D7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9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7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centenary.oucs.ox.ac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1centenary.bodleian.ox.ac.uk/" TargetMode="External"/><Relationship Id="rId12" Type="http://schemas.openxmlformats.org/officeDocument/2006/relationships/hyperlink" Target="https://oxfordideas.wazoku.com/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casts.ox.ac.uk/" TargetMode="External"/><Relationship Id="rId11" Type="http://schemas.openxmlformats.org/officeDocument/2006/relationships/hyperlink" Target="mailto:ww1collections@it.ox.ac.uk" TargetMode="External"/><Relationship Id="rId5" Type="http://schemas.openxmlformats.org/officeDocument/2006/relationships/hyperlink" Target="https://www.ox.ac.uk/itunes-u?wssl=1" TargetMode="External"/><Relationship Id="rId10" Type="http://schemas.openxmlformats.org/officeDocument/2006/relationships/hyperlink" Target="http://ww1centenary.bodleian.ox.ac.uk/first-world-war-competitio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irstworldwarstudies.org/conferences.php?s=oxford-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Wilkin</dc:creator>
  <cp:lastModifiedBy>Sarah Wilkin</cp:lastModifiedBy>
  <cp:revision>2</cp:revision>
  <dcterms:created xsi:type="dcterms:W3CDTF">2016-06-13T09:33:00Z</dcterms:created>
  <dcterms:modified xsi:type="dcterms:W3CDTF">2016-06-13T09:33:00Z</dcterms:modified>
</cp:coreProperties>
</file>