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40" w:rsidRPr="008C1440" w:rsidRDefault="008C1440" w:rsidP="008C1440">
      <w:pPr>
        <w:jc w:val="center"/>
        <w:rPr>
          <w:rFonts w:ascii="Constantia" w:hAnsi="Constantia"/>
          <w:sz w:val="30"/>
          <w:szCs w:val="30"/>
        </w:rPr>
      </w:pPr>
      <w:bookmarkStart w:id="0" w:name="_GoBack"/>
      <w:r w:rsidRPr="008C1440">
        <w:rPr>
          <w:rFonts w:ascii="Constantia" w:hAnsi="Constantia"/>
          <w:sz w:val="30"/>
          <w:szCs w:val="30"/>
        </w:rPr>
        <w:t>The Fictional First World War: Imagination and Memory Since 1914</w:t>
      </w:r>
    </w:p>
    <w:p w:rsidR="008C1440" w:rsidRPr="003C452E" w:rsidRDefault="008C1440" w:rsidP="008C1440">
      <w:pPr>
        <w:jc w:val="center"/>
        <w:rPr>
          <w:rFonts w:ascii="Constantia" w:hAnsi="Constantia"/>
          <w:sz w:val="28"/>
          <w:szCs w:val="28"/>
        </w:rPr>
      </w:pPr>
      <w:r w:rsidRPr="003C452E">
        <w:rPr>
          <w:rFonts w:ascii="Constantia" w:hAnsi="Constantia"/>
          <w:sz w:val="28"/>
          <w:szCs w:val="28"/>
        </w:rPr>
        <w:t>An International Conference at the Centre for the Novel</w:t>
      </w:r>
    </w:p>
    <w:p w:rsidR="008C1440" w:rsidRPr="003C452E" w:rsidRDefault="008C1440" w:rsidP="008C1440">
      <w:pPr>
        <w:jc w:val="center"/>
        <w:rPr>
          <w:rFonts w:ascii="Constantia" w:hAnsi="Constantia"/>
          <w:sz w:val="28"/>
          <w:szCs w:val="28"/>
        </w:rPr>
      </w:pPr>
      <w:r w:rsidRPr="003C452E">
        <w:rPr>
          <w:rFonts w:ascii="Constantia" w:hAnsi="Constantia"/>
          <w:sz w:val="28"/>
          <w:szCs w:val="28"/>
        </w:rPr>
        <w:t>Sir Duncan Rice Library, University of Aberdeen, 6-9 April 201</w:t>
      </w:r>
      <w:r>
        <w:rPr>
          <w:rFonts w:ascii="Constantia" w:hAnsi="Constantia"/>
          <w:sz w:val="28"/>
          <w:szCs w:val="28"/>
        </w:rPr>
        <w:t>7</w:t>
      </w:r>
    </w:p>
    <w:p w:rsidR="008C1440" w:rsidRDefault="008C1440" w:rsidP="003C452E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n-GB"/>
        </w:rPr>
        <w:drawing>
          <wp:inline distT="0" distB="0" distL="0" distR="0" wp14:anchorId="0A3573FC" wp14:editId="3FAF4C42">
            <wp:extent cx="2746227" cy="19968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76" cy="19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65B" w:rsidRDefault="000D765B" w:rsidP="003C452E">
      <w:pPr>
        <w:jc w:val="center"/>
        <w:rPr>
          <w:rFonts w:ascii="Constantia" w:hAnsi="Constantia"/>
          <w:sz w:val="24"/>
          <w:szCs w:val="24"/>
        </w:rPr>
      </w:pPr>
      <w:r w:rsidRPr="003C452E">
        <w:rPr>
          <w:rFonts w:ascii="Constantia" w:hAnsi="Constantia"/>
          <w:sz w:val="24"/>
          <w:szCs w:val="24"/>
        </w:rPr>
        <w:t xml:space="preserve">Plenary Speakers: Oliver </w:t>
      </w:r>
      <w:proofErr w:type="spellStart"/>
      <w:r w:rsidRPr="003C452E">
        <w:rPr>
          <w:rFonts w:ascii="Constantia" w:hAnsi="Constantia"/>
          <w:sz w:val="24"/>
          <w:szCs w:val="24"/>
        </w:rPr>
        <w:t>Kohns</w:t>
      </w:r>
      <w:proofErr w:type="spellEnd"/>
      <w:r w:rsidRPr="003C452E">
        <w:rPr>
          <w:rFonts w:ascii="Constantia" w:hAnsi="Constantia"/>
          <w:sz w:val="24"/>
          <w:szCs w:val="24"/>
        </w:rPr>
        <w:t>, University of Luxembourg</w:t>
      </w:r>
      <w:r w:rsidR="002F2312">
        <w:rPr>
          <w:rFonts w:ascii="Constantia" w:hAnsi="Constantia"/>
          <w:sz w:val="24"/>
          <w:szCs w:val="24"/>
        </w:rPr>
        <w:t>;</w:t>
      </w:r>
      <w:r w:rsidRPr="003C452E">
        <w:rPr>
          <w:rFonts w:ascii="Constantia" w:hAnsi="Constantia"/>
          <w:sz w:val="24"/>
          <w:szCs w:val="24"/>
        </w:rPr>
        <w:t xml:space="preserve"> Randall Stevenson,</w:t>
      </w:r>
      <w:r w:rsidR="00040A3F">
        <w:rPr>
          <w:rFonts w:ascii="Constantia" w:hAnsi="Constantia"/>
          <w:sz w:val="24"/>
          <w:szCs w:val="24"/>
        </w:rPr>
        <w:t xml:space="preserve">       </w:t>
      </w:r>
      <w:r w:rsidRPr="003C452E">
        <w:rPr>
          <w:rFonts w:ascii="Constantia" w:hAnsi="Constantia"/>
          <w:sz w:val="24"/>
          <w:szCs w:val="24"/>
        </w:rPr>
        <w:t xml:space="preserve"> University of Edinburgh</w:t>
      </w:r>
      <w:r w:rsidR="002F2312">
        <w:rPr>
          <w:rFonts w:ascii="Constantia" w:hAnsi="Constantia"/>
          <w:sz w:val="24"/>
          <w:szCs w:val="24"/>
        </w:rPr>
        <w:t>;</w:t>
      </w:r>
      <w:r w:rsidRPr="003C452E">
        <w:rPr>
          <w:rFonts w:ascii="Constantia" w:hAnsi="Constantia"/>
          <w:sz w:val="24"/>
          <w:szCs w:val="24"/>
        </w:rPr>
        <w:t xml:space="preserve"> and Steven Tro</w:t>
      </w:r>
      <w:r w:rsidR="003C452E" w:rsidRPr="003C452E">
        <w:rPr>
          <w:rFonts w:ascii="Constantia" w:hAnsi="Constantia"/>
          <w:sz w:val="24"/>
          <w:szCs w:val="24"/>
        </w:rPr>
        <w:t>ut, University of South Alabama</w:t>
      </w:r>
    </w:p>
    <w:p w:rsidR="0091617D" w:rsidRPr="00D92062" w:rsidRDefault="00162A5C" w:rsidP="008C1440">
      <w:pPr>
        <w:spacing w:line="240" w:lineRule="auto"/>
      </w:pPr>
      <w:r w:rsidRPr="00D92062">
        <w:t>Th</w:t>
      </w:r>
      <w:r w:rsidR="0081712B" w:rsidRPr="00D92062">
        <w:t>e First World War was a very real event. However, since August 1914, authors have been writing their own versions of it. During the war, novels and short stories shape</w:t>
      </w:r>
      <w:r w:rsidR="0091617D" w:rsidRPr="00D92062">
        <w:t>d</w:t>
      </w:r>
      <w:r w:rsidR="0081712B" w:rsidRPr="00D92062">
        <w:t xml:space="preserve"> public opinion about the conflict. After its close, fiction became a means of recalling and re-examining events.   The war was ‘fictional’ in other ways too. Many supposedly truthful accounts of the war, whether in newspaper </w:t>
      </w:r>
      <w:r w:rsidR="0091617D" w:rsidRPr="00D92062">
        <w:t>reports</w:t>
      </w:r>
      <w:r w:rsidR="0081712B" w:rsidRPr="00D92062">
        <w:t xml:space="preserve"> or</w:t>
      </w:r>
      <w:r w:rsidR="0091617D" w:rsidRPr="00D92062">
        <w:t xml:space="preserve"> in</w:t>
      </w:r>
      <w:r w:rsidR="0081712B" w:rsidRPr="00D92062">
        <w:t xml:space="preserve"> personal memoir</w:t>
      </w:r>
      <w:r w:rsidR="0091617D" w:rsidRPr="00D92062">
        <w:t>s</w:t>
      </w:r>
      <w:r w:rsidR="0081712B" w:rsidRPr="00D92062">
        <w:t xml:space="preserve">, were not as </w:t>
      </w:r>
      <w:r w:rsidR="0091617D" w:rsidRPr="00D92062">
        <w:t>factual</w:t>
      </w:r>
      <w:r w:rsidR="00D92062">
        <w:t xml:space="preserve"> as they seemed</w:t>
      </w:r>
      <w:r w:rsidR="0081712B" w:rsidRPr="00D92062">
        <w:t xml:space="preserve">. Wartime writing in combatant nations was heavily censored; post-war writing was often flawed by the passing of time and the experience of trauma. </w:t>
      </w:r>
      <w:r w:rsidR="0091617D" w:rsidRPr="00D92062">
        <w:t>So, while t</w:t>
      </w:r>
      <w:r w:rsidRPr="00D92062">
        <w:t xml:space="preserve">he </w:t>
      </w:r>
      <w:r w:rsidR="0081712B" w:rsidRPr="00D92062">
        <w:t xml:space="preserve">war </w:t>
      </w:r>
      <w:r w:rsidRPr="00D92062">
        <w:t>of 1914-18 is often recalled through poetry</w:t>
      </w:r>
      <w:r w:rsidR="0091617D" w:rsidRPr="00D92062">
        <w:t>,</w:t>
      </w:r>
      <w:r w:rsidR="00D92062">
        <w:t xml:space="preserve"> the fictions of the war offer challenging </w:t>
      </w:r>
      <w:r w:rsidR="0091617D" w:rsidRPr="00D92062">
        <w:t>perspectives, and raise powerful questions about experience and art.</w:t>
      </w:r>
    </w:p>
    <w:p w:rsidR="0091617D" w:rsidRPr="00D92062" w:rsidRDefault="0091617D" w:rsidP="008C1440">
      <w:pPr>
        <w:spacing w:line="240" w:lineRule="auto"/>
      </w:pPr>
      <w:r w:rsidRPr="00D92062">
        <w:t>This international conference, hosted by the Centre for the Novel</w:t>
      </w:r>
      <w:r w:rsidR="00D92062">
        <w:t>,</w:t>
      </w:r>
      <w:r w:rsidRPr="00D92062">
        <w:t xml:space="preserve"> </w:t>
      </w:r>
      <w:r w:rsidR="00D92062">
        <w:t xml:space="preserve">invites </w:t>
      </w:r>
      <w:r w:rsidRPr="00D92062">
        <w:t xml:space="preserve">intercultural dialogue about the </w:t>
      </w:r>
      <w:r w:rsidR="00D92062">
        <w:t xml:space="preserve">war’s </w:t>
      </w:r>
      <w:r w:rsidRPr="00D92062">
        <w:t xml:space="preserve">aesthetic and intellectual legacy. </w:t>
      </w:r>
      <w:r w:rsidR="00614F81" w:rsidRPr="00D92062">
        <w:t>With plenary speakers ex</w:t>
      </w:r>
      <w:r w:rsidR="000D765B" w:rsidRPr="00D92062">
        <w:t xml:space="preserve">ploring </w:t>
      </w:r>
      <w:r w:rsidR="00614F81" w:rsidRPr="00D92062">
        <w:t>British, German and American material, this event</w:t>
      </w:r>
      <w:r w:rsidRPr="00D92062">
        <w:t xml:space="preserve"> explores how </w:t>
      </w:r>
      <w:r w:rsidR="00614F81" w:rsidRPr="00D92062">
        <w:t xml:space="preserve">war </w:t>
      </w:r>
      <w:r w:rsidRPr="00D92062">
        <w:t>narratives are able to disrupt critical categories and to defy national boundaries</w:t>
      </w:r>
      <w:r w:rsidR="00614F81" w:rsidRPr="00D92062">
        <w:t>—but also to entrench them</w:t>
      </w:r>
      <w:r w:rsidRPr="00D92062">
        <w:t xml:space="preserve">. </w:t>
      </w:r>
      <w:r w:rsidR="00162A5C" w:rsidRPr="00D92062">
        <w:t>It e</w:t>
      </w:r>
      <w:r w:rsidR="00D92062">
        <w:t>xamines</w:t>
      </w:r>
      <w:r w:rsidR="00162A5C" w:rsidRPr="00D92062">
        <w:t xml:space="preserve"> how factual writing about the war, including Government sponsored ‘propaganda’ materials, adopted the techniques of fiction to energize the emotional case for </w:t>
      </w:r>
      <w:r w:rsidRPr="00D92062">
        <w:t>conflict</w:t>
      </w:r>
      <w:r w:rsidR="00162A5C" w:rsidRPr="00D92062">
        <w:t>. It also looks at how</w:t>
      </w:r>
      <w:r w:rsidR="00D92062">
        <w:t xml:space="preserve"> war</w:t>
      </w:r>
      <w:r w:rsidRPr="00D92062">
        <w:t xml:space="preserve"> fiction interacts w</w:t>
      </w:r>
      <w:r w:rsidR="00D92062">
        <w:t>ith other genres and media</w:t>
      </w:r>
      <w:r w:rsidRPr="00D92062">
        <w:t>. Timed to coincide with the centenary of the US entry to the First World War on 6 April 1917, this event will also</w:t>
      </w:r>
      <w:r w:rsidR="00614F81" w:rsidRPr="00D92062">
        <w:t xml:space="preserve"> ask what</w:t>
      </w:r>
      <w:r w:rsidR="00D92062">
        <w:t xml:space="preserve"> it means to </w:t>
      </w:r>
      <w:r w:rsidR="000D765B" w:rsidRPr="00D92062">
        <w:t xml:space="preserve">think about </w:t>
      </w:r>
      <w:r w:rsidR="00F8007A" w:rsidRPr="00D92062">
        <w:t xml:space="preserve">the war beyond </w:t>
      </w:r>
      <w:r w:rsidR="00614F81" w:rsidRPr="00D92062">
        <w:t>national contexts.</w:t>
      </w:r>
    </w:p>
    <w:p w:rsidR="003C452E" w:rsidRPr="00D92062" w:rsidRDefault="00614F81" w:rsidP="008C1440">
      <w:pPr>
        <w:spacing w:line="240" w:lineRule="auto"/>
      </w:pPr>
      <w:r w:rsidRPr="00D92062">
        <w:t xml:space="preserve">Panels might include: </w:t>
      </w:r>
      <w:r w:rsidR="000D765B" w:rsidRPr="00D92062">
        <w:t xml:space="preserve">Autobiographies of War; </w:t>
      </w:r>
      <w:r w:rsidRPr="00D92062">
        <w:t>Writing and Nationalism; Trench Narrative</w:t>
      </w:r>
      <w:r w:rsidR="000D765B" w:rsidRPr="00D92062">
        <w:t>s</w:t>
      </w:r>
      <w:r w:rsidRPr="00D92062">
        <w:t xml:space="preserve">; Nursing Narratives; Home Front Fiction; Transnational Fiction of the First World War; </w:t>
      </w:r>
      <w:r w:rsidR="000D765B" w:rsidRPr="00D92062">
        <w:t xml:space="preserve">Memoirs and Fiction; Post-war novels and stories; War Fiction and Theatre; Music and War Fiction; Authenticity; </w:t>
      </w:r>
      <w:r w:rsidR="00D92062">
        <w:t xml:space="preserve">Reading in Wartime; </w:t>
      </w:r>
      <w:r w:rsidR="000D765B" w:rsidRPr="00D92062">
        <w:t xml:space="preserve">Publishing Practices; What is Propaganda?; War Crime Writing; Children’s Literature; WWI in Contemporary Fiction; WWI and the Critics; </w:t>
      </w:r>
      <w:proofErr w:type="spellStart"/>
      <w:r w:rsidR="000D765B" w:rsidRPr="00D92062">
        <w:t>Warscapes</w:t>
      </w:r>
      <w:proofErr w:type="spellEnd"/>
      <w:r w:rsidR="000D765B" w:rsidRPr="00D92062">
        <w:t>; Coming Home; Letters and Diaries.</w:t>
      </w:r>
    </w:p>
    <w:p w:rsidR="00D92062" w:rsidRPr="00D92062" w:rsidRDefault="00D92062" w:rsidP="00D92062">
      <w:pPr>
        <w:spacing w:line="240" w:lineRule="auto"/>
      </w:pPr>
      <w:r w:rsidRPr="00D92062">
        <w:t>English will be the main language of the conference, but papers in other languages may be arranged.</w:t>
      </w:r>
    </w:p>
    <w:p w:rsidR="00040A3F" w:rsidRDefault="000D765B" w:rsidP="008C1440">
      <w:pPr>
        <w:spacing w:line="240" w:lineRule="auto"/>
        <w:rPr>
          <w:rStyle w:val="Hyperlink"/>
        </w:rPr>
      </w:pPr>
      <w:r w:rsidRPr="00D92062">
        <w:t xml:space="preserve">Proposals for panels and individual papers </w:t>
      </w:r>
      <w:r w:rsidR="008C1440" w:rsidRPr="00D92062">
        <w:t xml:space="preserve">are invited by </w:t>
      </w:r>
      <w:r w:rsidR="008513EE">
        <w:t>Friday 16 December</w:t>
      </w:r>
      <w:r w:rsidR="008C1440" w:rsidRPr="00D92062">
        <w:t xml:space="preserve"> 2016</w:t>
      </w:r>
      <w:r w:rsidR="003C452E" w:rsidRPr="00D92062">
        <w:t xml:space="preserve">. Please send to the Conference Chair: </w:t>
      </w:r>
      <w:r w:rsidR="008C1440" w:rsidRPr="00D92062">
        <w:t>Professor</w:t>
      </w:r>
      <w:r w:rsidR="003C452E" w:rsidRPr="00D92062">
        <w:t xml:space="preserve"> Hazel Hutchison, University of Aberdeen: </w:t>
      </w:r>
      <w:hyperlink r:id="rId5" w:history="1">
        <w:r w:rsidR="003C452E" w:rsidRPr="00D92062">
          <w:rPr>
            <w:rStyle w:val="Hyperlink"/>
          </w:rPr>
          <w:t>h.hutchison@abdn.ac.uk</w:t>
        </w:r>
      </w:hyperlink>
      <w:r w:rsidR="003C452E" w:rsidRPr="00D92062">
        <w:t xml:space="preserve"> </w:t>
      </w:r>
      <w:r w:rsidR="00345B2A" w:rsidRPr="00D92062">
        <w:t xml:space="preserve"> </w:t>
      </w:r>
      <w:proofErr w:type="gramStart"/>
      <w:r w:rsidR="00345B2A" w:rsidRPr="00D92062">
        <w:t>More</w:t>
      </w:r>
      <w:proofErr w:type="gramEnd"/>
      <w:r w:rsidR="00345B2A" w:rsidRPr="00D92062">
        <w:t xml:space="preserve"> information at: </w:t>
      </w:r>
      <w:hyperlink r:id="rId6" w:history="1">
        <w:r w:rsidR="00345B2A" w:rsidRPr="00D92062">
          <w:rPr>
            <w:rStyle w:val="Hyperlink"/>
          </w:rPr>
          <w:t>http://www.abdn.ac.uk/sll/research/centre-for-the-novel-215.php</w:t>
        </w:r>
      </w:hyperlink>
      <w:r w:rsidR="00040A3F">
        <w:rPr>
          <w:rStyle w:val="Hyperlink"/>
        </w:rPr>
        <w:t xml:space="preserve">   </w:t>
      </w:r>
    </w:p>
    <w:p w:rsidR="00040A3F" w:rsidRPr="00040A3F" w:rsidRDefault="00040A3F" w:rsidP="008C1440">
      <w:pPr>
        <w:spacing w:line="240" w:lineRule="auto"/>
        <w:rPr>
          <w:rStyle w:val="Hyperlink"/>
          <w:color w:val="auto"/>
          <w:u w:val="none"/>
        </w:rPr>
      </w:pPr>
      <w:r w:rsidRPr="00040A3F">
        <w:rPr>
          <w:rStyle w:val="Hyperlink"/>
          <w:color w:val="auto"/>
          <w:u w:val="none"/>
        </w:rPr>
        <w:t>Confirmed participants: William Blazek (Liverpool Hope), Alison Fell (Leeds), Christine Hallett (Manchester), Margaret Higonnet (Connecticut), Karsten Piep (Union Institute and University)</w:t>
      </w:r>
      <w:r w:rsidR="00285961">
        <w:rPr>
          <w:rStyle w:val="Hyperlink"/>
          <w:color w:val="auto"/>
          <w:u w:val="none"/>
        </w:rPr>
        <w:t>,</w:t>
      </w:r>
      <w:r w:rsidRPr="00040A3F">
        <w:rPr>
          <w:rStyle w:val="Hyperlink"/>
          <w:color w:val="auto"/>
          <w:u w:val="none"/>
        </w:rPr>
        <w:t xml:space="preserve"> Mhairi Pooler (Aberdeen), Jane Potter (Oxford Brookes), Angela K. Smith (Plymouth), </w:t>
      </w:r>
      <w:proofErr w:type="gramStart"/>
      <w:r w:rsidRPr="00040A3F">
        <w:rPr>
          <w:rStyle w:val="Hyperlink"/>
          <w:color w:val="auto"/>
          <w:u w:val="none"/>
        </w:rPr>
        <w:t>Samantha</w:t>
      </w:r>
      <w:proofErr w:type="gramEnd"/>
      <w:r w:rsidRPr="00040A3F">
        <w:rPr>
          <w:rStyle w:val="Hyperlink"/>
          <w:color w:val="auto"/>
          <w:u w:val="none"/>
        </w:rPr>
        <w:t xml:space="preserve"> Walton (Bath Spa University).</w:t>
      </w:r>
      <w:bookmarkEnd w:id="0"/>
    </w:p>
    <w:sectPr w:rsidR="00040A3F" w:rsidRPr="00040A3F" w:rsidSect="00040A3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5C"/>
    <w:rsid w:val="00040A3F"/>
    <w:rsid w:val="0004471D"/>
    <w:rsid w:val="000D765B"/>
    <w:rsid w:val="000F1A23"/>
    <w:rsid w:val="001329EF"/>
    <w:rsid w:val="00162A5C"/>
    <w:rsid w:val="0023428A"/>
    <w:rsid w:val="00285961"/>
    <w:rsid w:val="00287014"/>
    <w:rsid w:val="002F2312"/>
    <w:rsid w:val="00345B2A"/>
    <w:rsid w:val="003C452E"/>
    <w:rsid w:val="00614F81"/>
    <w:rsid w:val="00673774"/>
    <w:rsid w:val="007E0DB6"/>
    <w:rsid w:val="0081712B"/>
    <w:rsid w:val="008513EE"/>
    <w:rsid w:val="008C1440"/>
    <w:rsid w:val="0091617D"/>
    <w:rsid w:val="009550D8"/>
    <w:rsid w:val="00D92062"/>
    <w:rsid w:val="00EB61C0"/>
    <w:rsid w:val="00F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FA4FC-4638-4248-9F1C-224403A1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dn.ac.uk/sll/research/centre-for-the-novel-215.php" TargetMode="External"/><Relationship Id="rId5" Type="http://schemas.openxmlformats.org/officeDocument/2006/relationships/hyperlink" Target="mailto:h.hutchison@abdn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enl132</dc:creator>
  <cp:lastModifiedBy>Idgeneral</cp:lastModifiedBy>
  <cp:revision>5</cp:revision>
  <cp:lastPrinted>2016-07-26T12:52:00Z</cp:lastPrinted>
  <dcterms:created xsi:type="dcterms:W3CDTF">2016-11-12T11:37:00Z</dcterms:created>
  <dcterms:modified xsi:type="dcterms:W3CDTF">2016-11-20T16:31:00Z</dcterms:modified>
</cp:coreProperties>
</file>