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40" w:rsidRDefault="000313C6" w:rsidP="00857D00">
      <w:pPr>
        <w:pBdr>
          <w:left w:val="single" w:sz="48" w:space="4" w:color="FF0000"/>
          <w:right w:val="single" w:sz="48" w:space="4" w:color="FF0000"/>
        </w:pBdr>
        <w:ind w:left="-851" w:right="-897"/>
        <w:jc w:val="center"/>
        <w:rPr>
          <w:b/>
          <w:sz w:val="52"/>
          <w:szCs w:val="52"/>
          <w:u w:val="single"/>
        </w:rPr>
      </w:pPr>
      <w:r w:rsidRPr="000313C6">
        <w:rPr>
          <w:noProof/>
          <w:sz w:val="52"/>
          <w:szCs w:val="52"/>
          <w:lang w:val="en-US"/>
        </w:rPr>
        <w:drawing>
          <wp:inline distT="0" distB="0" distL="0" distR="0">
            <wp:extent cx="2279176" cy="191008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L_box_red-pin-cmyk-1-e14345762027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50" cy="199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0CA" w:rsidRPr="00ED0C5F" w:rsidRDefault="00A310CA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jc w:val="center"/>
        <w:rPr>
          <w:rFonts w:ascii="Bell MT" w:hAnsi="Bell MT"/>
          <w:b/>
          <w:sz w:val="80"/>
          <w:szCs w:val="80"/>
          <w:u w:val="single"/>
        </w:rPr>
      </w:pPr>
      <w:r w:rsidRPr="00ED0C5F">
        <w:rPr>
          <w:rFonts w:ascii="Bell MT" w:hAnsi="Bell MT"/>
          <w:b/>
          <w:sz w:val="80"/>
          <w:szCs w:val="80"/>
          <w:u w:val="single"/>
        </w:rPr>
        <w:t>Sir Michael Howard Centre</w:t>
      </w:r>
    </w:p>
    <w:p w:rsidR="00A310CA" w:rsidRDefault="00A310CA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jc w:val="center"/>
        <w:rPr>
          <w:b/>
          <w:sz w:val="52"/>
          <w:szCs w:val="52"/>
          <w:u w:val="single"/>
        </w:rPr>
      </w:pPr>
      <w:r w:rsidRPr="00ED0C5F">
        <w:rPr>
          <w:rFonts w:ascii="Bell MT" w:hAnsi="Bell MT"/>
          <w:b/>
          <w:sz w:val="80"/>
          <w:szCs w:val="80"/>
          <w:u w:val="single"/>
        </w:rPr>
        <w:t>for the history of war</w:t>
      </w:r>
    </w:p>
    <w:p w:rsidR="00F9788D" w:rsidRDefault="00F9788D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jc w:val="center"/>
        <w:rPr>
          <w:rFonts w:ascii="Bell MT" w:hAnsi="Bell MT"/>
          <w:sz w:val="44"/>
          <w:szCs w:val="52"/>
        </w:rPr>
      </w:pPr>
    </w:p>
    <w:p w:rsidR="00A310CA" w:rsidRPr="00ED0C5F" w:rsidRDefault="00A310CA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jc w:val="center"/>
        <w:rPr>
          <w:rFonts w:ascii="Bell MT" w:hAnsi="Bell MT"/>
          <w:sz w:val="44"/>
          <w:szCs w:val="52"/>
        </w:rPr>
      </w:pPr>
      <w:r w:rsidRPr="00ED0C5F">
        <w:rPr>
          <w:rFonts w:ascii="Bell MT" w:hAnsi="Bell MT"/>
          <w:sz w:val="44"/>
          <w:szCs w:val="52"/>
        </w:rPr>
        <w:t>Seminar series, 2018</w:t>
      </w:r>
    </w:p>
    <w:p w:rsidR="00A310CA" w:rsidRDefault="00B600CA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jc w:val="center"/>
        <w:rPr>
          <w:rFonts w:ascii="Bell MT" w:hAnsi="Bell MT"/>
          <w:sz w:val="44"/>
          <w:szCs w:val="52"/>
        </w:rPr>
      </w:pPr>
      <w:r>
        <w:rPr>
          <w:rFonts w:ascii="Bell MT" w:hAnsi="Bell MT"/>
          <w:sz w:val="44"/>
          <w:szCs w:val="52"/>
        </w:rPr>
        <w:t xml:space="preserve">Strand Campus, </w:t>
      </w:r>
      <w:r w:rsidR="00FA193F">
        <w:rPr>
          <w:rFonts w:ascii="Bell MT" w:hAnsi="Bell MT"/>
          <w:sz w:val="44"/>
          <w:szCs w:val="52"/>
        </w:rPr>
        <w:t xml:space="preserve">room </w:t>
      </w:r>
      <w:bookmarkStart w:id="0" w:name="_GoBack"/>
      <w:bookmarkEnd w:id="0"/>
      <w:r w:rsidR="003D7276">
        <w:rPr>
          <w:rFonts w:ascii="Bell MT" w:hAnsi="Bell MT"/>
          <w:sz w:val="44"/>
          <w:szCs w:val="52"/>
        </w:rPr>
        <w:t>S8.08</w:t>
      </w:r>
    </w:p>
    <w:p w:rsidR="00AD4019" w:rsidRDefault="00B600CA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jc w:val="center"/>
        <w:rPr>
          <w:rFonts w:ascii="Bell MT" w:hAnsi="Bell MT"/>
          <w:sz w:val="44"/>
          <w:szCs w:val="52"/>
        </w:rPr>
      </w:pPr>
      <w:r>
        <w:rPr>
          <w:rFonts w:ascii="Bell MT" w:hAnsi="Bell MT"/>
          <w:sz w:val="44"/>
          <w:szCs w:val="52"/>
        </w:rPr>
        <w:t>17.15</w:t>
      </w:r>
    </w:p>
    <w:p w:rsidR="00F9788D" w:rsidRPr="00ED0C5F" w:rsidRDefault="00F9788D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jc w:val="center"/>
        <w:rPr>
          <w:rFonts w:ascii="Bell MT" w:hAnsi="Bell MT"/>
          <w:sz w:val="44"/>
          <w:szCs w:val="52"/>
        </w:rPr>
      </w:pPr>
    </w:p>
    <w:p w:rsidR="00A310CA" w:rsidRPr="003D7276" w:rsidRDefault="00857D00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/>
          <w:b/>
          <w:sz w:val="44"/>
          <w:szCs w:val="52"/>
        </w:rPr>
      </w:pPr>
      <w:r>
        <w:rPr>
          <w:rFonts w:ascii="Bell MT" w:hAnsi="Bell MT"/>
          <w:b/>
          <w:sz w:val="44"/>
          <w:szCs w:val="52"/>
        </w:rPr>
        <w:tab/>
      </w:r>
      <w:r w:rsidR="00A310CA" w:rsidRPr="00ED0C5F">
        <w:rPr>
          <w:rFonts w:ascii="Bell MT" w:hAnsi="Bell MT"/>
          <w:b/>
          <w:sz w:val="44"/>
          <w:szCs w:val="52"/>
        </w:rPr>
        <w:t xml:space="preserve">13 Feb: </w:t>
      </w:r>
      <w:r w:rsidR="00A310CA" w:rsidRPr="00ED0C5F">
        <w:rPr>
          <w:rFonts w:ascii="Bell MT" w:hAnsi="Bell MT"/>
          <w:i/>
          <w:sz w:val="44"/>
          <w:szCs w:val="52"/>
        </w:rPr>
        <w:t>Ripples in the Sand: the Great War in the Sahara</w:t>
      </w:r>
      <w:r w:rsidR="00A310CA" w:rsidRPr="00ED0C5F">
        <w:rPr>
          <w:rFonts w:ascii="Bell MT" w:hAnsi="Bell MT"/>
          <w:sz w:val="44"/>
          <w:szCs w:val="52"/>
        </w:rPr>
        <w:t xml:space="preserve"> – </w:t>
      </w:r>
      <w:r w:rsidR="00E63D8E">
        <w:rPr>
          <w:rFonts w:ascii="Bell MT" w:hAnsi="Bell MT"/>
          <w:sz w:val="44"/>
          <w:szCs w:val="52"/>
        </w:rPr>
        <w:t xml:space="preserve">     </w:t>
      </w:r>
      <w:r w:rsidR="00E63D8E">
        <w:rPr>
          <w:rFonts w:ascii="Bell MT" w:hAnsi="Bell MT"/>
          <w:sz w:val="44"/>
          <w:szCs w:val="52"/>
        </w:rPr>
        <w:tab/>
      </w:r>
      <w:r w:rsidR="00A310CA" w:rsidRPr="00ED0C5F">
        <w:rPr>
          <w:rFonts w:ascii="Bell MT" w:hAnsi="Bell MT"/>
          <w:sz w:val="44"/>
          <w:szCs w:val="52"/>
        </w:rPr>
        <w:t>Jonathan Krause (</w:t>
      </w:r>
      <w:r w:rsidR="003D7276">
        <w:rPr>
          <w:rFonts w:ascii="Bell MT" w:hAnsi="Bell MT"/>
          <w:sz w:val="44"/>
          <w:szCs w:val="52"/>
        </w:rPr>
        <w:t>KCL</w:t>
      </w:r>
      <w:r w:rsidR="00A310CA" w:rsidRPr="00ED0C5F">
        <w:rPr>
          <w:rFonts w:ascii="Bell MT" w:hAnsi="Bell MT"/>
          <w:sz w:val="44"/>
          <w:szCs w:val="52"/>
        </w:rPr>
        <w:t>)</w:t>
      </w:r>
      <w:r w:rsidR="003D7276">
        <w:rPr>
          <w:rFonts w:ascii="Bell MT" w:hAnsi="Bell MT"/>
          <w:sz w:val="44"/>
          <w:szCs w:val="52"/>
        </w:rPr>
        <w:t xml:space="preserve"> </w:t>
      </w:r>
      <w:r w:rsidR="003D7276">
        <w:rPr>
          <w:rFonts w:ascii="Bell MT" w:hAnsi="Bell MT"/>
          <w:b/>
          <w:sz w:val="44"/>
          <w:szCs w:val="52"/>
        </w:rPr>
        <w:t>– in the Pyramid Room, K4U.04</w:t>
      </w:r>
    </w:p>
    <w:p w:rsidR="00A310CA" w:rsidRDefault="00A310CA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/>
          <w:sz w:val="44"/>
          <w:szCs w:val="52"/>
        </w:rPr>
      </w:pPr>
    </w:p>
    <w:p w:rsidR="00F9788D" w:rsidRPr="00ED0C5F" w:rsidRDefault="00F9788D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/>
          <w:sz w:val="44"/>
          <w:szCs w:val="52"/>
        </w:rPr>
      </w:pPr>
    </w:p>
    <w:p w:rsidR="00A310CA" w:rsidRPr="00ED0C5F" w:rsidRDefault="0047426F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</w:pPr>
      <w:r>
        <w:rPr>
          <w:rFonts w:ascii="Bell MT" w:hAnsi="Bell MT"/>
          <w:b/>
          <w:sz w:val="44"/>
          <w:szCs w:val="52"/>
        </w:rPr>
        <w:tab/>
      </w:r>
      <w:r w:rsidR="00A310CA" w:rsidRPr="00ED0C5F">
        <w:rPr>
          <w:rFonts w:ascii="Bell MT" w:hAnsi="Bell MT"/>
          <w:b/>
          <w:sz w:val="44"/>
          <w:szCs w:val="52"/>
        </w:rPr>
        <w:t xml:space="preserve">27 Feb: </w:t>
      </w:r>
      <w:r w:rsidR="004032BB" w:rsidRPr="00ED0C5F">
        <w:rPr>
          <w:rFonts w:ascii="Bell MT" w:hAnsi="Bell MT" w:cstheme="minorHAnsi"/>
          <w:i/>
          <w:color w:val="212121"/>
          <w:sz w:val="44"/>
          <w:szCs w:val="44"/>
          <w:shd w:val="clear" w:color="auto" w:fill="FFFFFF"/>
        </w:rPr>
        <w:t>Did Louis IX read Vegetius</w:t>
      </w:r>
      <w:r w:rsidR="00A310CA" w:rsidRPr="00ED0C5F">
        <w:rPr>
          <w:rFonts w:ascii="Bell MT" w:hAnsi="Bell MT" w:cstheme="minorHAnsi"/>
          <w:i/>
          <w:color w:val="212121"/>
          <w:sz w:val="44"/>
          <w:szCs w:val="44"/>
          <w:shd w:val="clear" w:color="auto" w:fill="FFFFFF"/>
        </w:rPr>
        <w:t xml:space="preserve">? New perspectives on the </w:t>
      </w:r>
      <w:r>
        <w:rPr>
          <w:rFonts w:ascii="Bell MT" w:hAnsi="Bell MT" w:cstheme="minorHAnsi"/>
          <w:i/>
          <w:color w:val="212121"/>
          <w:sz w:val="44"/>
          <w:szCs w:val="44"/>
          <w:shd w:val="clear" w:color="auto" w:fill="FFFFFF"/>
        </w:rPr>
        <w:tab/>
      </w:r>
      <w:r w:rsidR="00A310CA" w:rsidRPr="00ED0C5F">
        <w:rPr>
          <w:rFonts w:ascii="Bell MT" w:hAnsi="Bell MT" w:cstheme="minorHAnsi"/>
          <w:i/>
          <w:color w:val="212121"/>
          <w:sz w:val="44"/>
          <w:szCs w:val="44"/>
          <w:shd w:val="clear" w:color="auto" w:fill="FFFFFF"/>
        </w:rPr>
        <w:t xml:space="preserve">battle of </w:t>
      </w:r>
      <w:proofErr w:type="spellStart"/>
      <w:r w:rsidR="00A310CA" w:rsidRPr="00ED0C5F">
        <w:rPr>
          <w:rFonts w:ascii="Bell MT" w:hAnsi="Bell MT" w:cstheme="minorHAnsi"/>
          <w:i/>
          <w:color w:val="212121"/>
          <w:sz w:val="44"/>
          <w:szCs w:val="44"/>
          <w:shd w:val="clear" w:color="auto" w:fill="FFFFFF"/>
        </w:rPr>
        <w:t>Taillebourg</w:t>
      </w:r>
      <w:proofErr w:type="spellEnd"/>
      <w:r w:rsidR="00A310CA" w:rsidRPr="00ED0C5F">
        <w:rPr>
          <w:rFonts w:ascii="Bell MT" w:hAnsi="Bell MT" w:cstheme="minorHAnsi"/>
          <w:i/>
          <w:color w:val="212121"/>
          <w:sz w:val="44"/>
          <w:szCs w:val="44"/>
          <w:shd w:val="clear" w:color="auto" w:fill="FFFFFF"/>
        </w:rPr>
        <w:t xml:space="preserve"> (1242)</w:t>
      </w:r>
    </w:p>
    <w:p w:rsidR="00A310CA" w:rsidRPr="00ED0C5F" w:rsidRDefault="0047426F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</w:pPr>
      <w:r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  <w:tab/>
      </w:r>
      <w:r w:rsidR="004032BB" w:rsidRPr="00ED0C5F"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  <w:t>–</w:t>
      </w:r>
      <w:r w:rsidR="00A310CA" w:rsidRPr="00ED0C5F"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  <w:t xml:space="preserve"> </w:t>
      </w:r>
      <w:proofErr w:type="spellStart"/>
      <w:r w:rsidR="00A310CA" w:rsidRPr="00ED0C5F"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  <w:t>Amicie</w:t>
      </w:r>
      <w:proofErr w:type="spellEnd"/>
      <w:r w:rsidR="00A310CA" w:rsidRPr="00ED0C5F"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  <w:t xml:space="preserve"> </w:t>
      </w:r>
      <w:proofErr w:type="spellStart"/>
      <w:r w:rsidR="00A310CA" w:rsidRPr="00ED0C5F"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  <w:t>Pélissié</w:t>
      </w:r>
      <w:proofErr w:type="spellEnd"/>
      <w:r w:rsidR="00A310CA" w:rsidRPr="00ED0C5F"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  <w:t xml:space="preserve"> du </w:t>
      </w:r>
      <w:proofErr w:type="spellStart"/>
      <w:r w:rsidR="00A310CA" w:rsidRPr="00ED0C5F"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  <w:t>Rausas</w:t>
      </w:r>
      <w:proofErr w:type="spellEnd"/>
      <w:r w:rsidR="00A310CA" w:rsidRPr="00ED0C5F"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  <w:t xml:space="preserve"> (</w:t>
      </w:r>
      <w:proofErr w:type="spellStart"/>
      <w:r w:rsidR="00A310CA" w:rsidRPr="00ED0C5F">
        <w:rPr>
          <w:rFonts w:ascii="Bell MT" w:hAnsi="Bell MT" w:cstheme="minorHAnsi"/>
          <w:i/>
          <w:color w:val="212121"/>
          <w:sz w:val="44"/>
          <w:szCs w:val="44"/>
          <w:shd w:val="clear" w:color="auto" w:fill="FFFFFF"/>
        </w:rPr>
        <w:t>Université</w:t>
      </w:r>
      <w:proofErr w:type="spellEnd"/>
      <w:r w:rsidR="00A310CA" w:rsidRPr="00ED0C5F">
        <w:rPr>
          <w:rFonts w:ascii="Bell MT" w:hAnsi="Bell MT" w:cstheme="minorHAnsi"/>
          <w:i/>
          <w:color w:val="212121"/>
          <w:sz w:val="44"/>
          <w:szCs w:val="44"/>
          <w:shd w:val="clear" w:color="auto" w:fill="FFFFFF"/>
        </w:rPr>
        <w:t xml:space="preserve"> de Poitiers</w:t>
      </w:r>
      <w:r w:rsidR="00A310CA" w:rsidRPr="00ED0C5F"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  <w:t>)</w:t>
      </w:r>
    </w:p>
    <w:p w:rsidR="00A310CA" w:rsidRPr="00ED0C5F" w:rsidRDefault="00A310CA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</w:pPr>
    </w:p>
    <w:p w:rsidR="00A310CA" w:rsidRDefault="00A310CA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 w:cstheme="minorHAnsi"/>
          <w:color w:val="212121"/>
          <w:sz w:val="44"/>
          <w:szCs w:val="44"/>
          <w:shd w:val="clear" w:color="auto" w:fill="FFFFFF"/>
        </w:rPr>
      </w:pPr>
    </w:p>
    <w:p w:rsidR="00A310CA" w:rsidRPr="00ED0C5F" w:rsidRDefault="00F9788D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/>
          <w:color w:val="212121"/>
          <w:sz w:val="44"/>
          <w:szCs w:val="44"/>
          <w:shd w:val="clear" w:color="auto" w:fill="FFFFFF"/>
        </w:rPr>
      </w:pPr>
      <w:r>
        <w:rPr>
          <w:rFonts w:ascii="Bell MT" w:hAnsi="Bell MT" w:cstheme="minorHAnsi"/>
          <w:b/>
          <w:color w:val="212121"/>
          <w:sz w:val="44"/>
          <w:szCs w:val="44"/>
          <w:shd w:val="clear" w:color="auto" w:fill="FFFFFF"/>
        </w:rPr>
        <w:tab/>
      </w:r>
      <w:r w:rsidR="00A310CA" w:rsidRPr="00ED0C5F">
        <w:rPr>
          <w:rFonts w:ascii="Bell MT" w:hAnsi="Bell MT" w:cstheme="minorHAnsi"/>
          <w:b/>
          <w:color w:val="212121"/>
          <w:sz w:val="44"/>
          <w:szCs w:val="44"/>
          <w:shd w:val="clear" w:color="auto" w:fill="FFFFFF"/>
        </w:rPr>
        <w:t xml:space="preserve">13 March: </w:t>
      </w:r>
      <w:r w:rsidR="00A310CA" w:rsidRPr="00ED0C5F">
        <w:rPr>
          <w:rFonts w:ascii="Bell MT" w:hAnsi="Bell MT"/>
          <w:i/>
          <w:color w:val="212121"/>
          <w:sz w:val="44"/>
          <w:szCs w:val="44"/>
          <w:shd w:val="clear" w:color="auto" w:fill="FFFFFF"/>
        </w:rPr>
        <w:t xml:space="preserve">Manpower and State Power in Eighteenth-century </w:t>
      </w:r>
      <w:r>
        <w:rPr>
          <w:rFonts w:ascii="Bell MT" w:hAnsi="Bell MT"/>
          <w:i/>
          <w:color w:val="212121"/>
          <w:sz w:val="44"/>
          <w:szCs w:val="44"/>
          <w:shd w:val="clear" w:color="auto" w:fill="FFFFFF"/>
        </w:rPr>
        <w:tab/>
      </w:r>
      <w:r w:rsidR="00A310CA" w:rsidRPr="00ED0C5F">
        <w:rPr>
          <w:rFonts w:ascii="Bell MT" w:hAnsi="Bell MT"/>
          <w:i/>
          <w:color w:val="212121"/>
          <w:sz w:val="44"/>
          <w:szCs w:val="44"/>
          <w:shd w:val="clear" w:color="auto" w:fill="FFFFFF"/>
        </w:rPr>
        <w:t>Wars</w:t>
      </w:r>
      <w:r w:rsidR="00A310CA" w:rsidRPr="00ED0C5F">
        <w:rPr>
          <w:rFonts w:ascii="Bell MT" w:hAnsi="Bell MT"/>
          <w:color w:val="212121"/>
          <w:sz w:val="44"/>
          <w:szCs w:val="44"/>
          <w:shd w:val="clear" w:color="auto" w:fill="FFFFFF"/>
        </w:rPr>
        <w:t xml:space="preserve"> – Erica Charters (</w:t>
      </w:r>
      <w:r>
        <w:rPr>
          <w:rFonts w:ascii="Bell MT" w:hAnsi="Bell MT"/>
          <w:color w:val="212121"/>
          <w:sz w:val="44"/>
          <w:szCs w:val="44"/>
          <w:shd w:val="clear" w:color="auto" w:fill="FFFFFF"/>
        </w:rPr>
        <w:t xml:space="preserve">University of </w:t>
      </w:r>
      <w:r w:rsidR="00A310CA" w:rsidRPr="00ED0C5F">
        <w:rPr>
          <w:rFonts w:ascii="Bell MT" w:hAnsi="Bell MT"/>
          <w:color w:val="212121"/>
          <w:sz w:val="44"/>
          <w:szCs w:val="44"/>
          <w:shd w:val="clear" w:color="auto" w:fill="FFFFFF"/>
        </w:rPr>
        <w:t>Oxford)</w:t>
      </w:r>
    </w:p>
    <w:p w:rsidR="004032BB" w:rsidRPr="00ED0C5F" w:rsidRDefault="004032BB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/>
          <w:color w:val="212121"/>
          <w:sz w:val="44"/>
          <w:szCs w:val="44"/>
          <w:shd w:val="clear" w:color="auto" w:fill="FFFFFF"/>
        </w:rPr>
      </w:pPr>
    </w:p>
    <w:p w:rsidR="004032BB" w:rsidRDefault="004032BB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/>
          <w:color w:val="212121"/>
          <w:sz w:val="44"/>
          <w:szCs w:val="44"/>
          <w:shd w:val="clear" w:color="auto" w:fill="FFFFFF"/>
        </w:rPr>
      </w:pPr>
    </w:p>
    <w:p w:rsidR="004032BB" w:rsidRDefault="00F9788D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ascii="Bell MT" w:hAnsi="Bell MT" w:cstheme="minorHAnsi"/>
          <w:color w:val="000000"/>
          <w:sz w:val="44"/>
          <w:szCs w:val="44"/>
          <w:shd w:val="clear" w:color="auto" w:fill="FFFFFF"/>
        </w:rPr>
      </w:pPr>
      <w:r>
        <w:rPr>
          <w:rFonts w:ascii="Bell MT" w:hAnsi="Bell MT"/>
          <w:b/>
          <w:color w:val="212121"/>
          <w:sz w:val="44"/>
          <w:szCs w:val="44"/>
          <w:shd w:val="clear" w:color="auto" w:fill="FFFFFF"/>
        </w:rPr>
        <w:tab/>
      </w:r>
      <w:r w:rsidR="004032BB" w:rsidRPr="00ED0C5F">
        <w:rPr>
          <w:rFonts w:ascii="Bell MT" w:hAnsi="Bell MT"/>
          <w:b/>
          <w:color w:val="212121"/>
          <w:sz w:val="44"/>
          <w:szCs w:val="44"/>
          <w:shd w:val="clear" w:color="auto" w:fill="FFFFFF"/>
        </w:rPr>
        <w:t xml:space="preserve">27 March: </w:t>
      </w:r>
      <w:r w:rsidR="004032BB" w:rsidRPr="00ED0C5F">
        <w:rPr>
          <w:rFonts w:ascii="Bell MT" w:hAnsi="Bell MT" w:cstheme="minorHAnsi"/>
          <w:i/>
          <w:color w:val="000000"/>
          <w:sz w:val="44"/>
          <w:szCs w:val="44"/>
          <w:shd w:val="clear" w:color="auto" w:fill="FFFFFF"/>
        </w:rPr>
        <w:t xml:space="preserve">'He Don't Mean To Fight You He Only Means To </w:t>
      </w:r>
      <w:r>
        <w:rPr>
          <w:rFonts w:ascii="Bell MT" w:hAnsi="Bell MT" w:cstheme="minorHAnsi"/>
          <w:i/>
          <w:color w:val="000000"/>
          <w:sz w:val="44"/>
          <w:szCs w:val="44"/>
          <w:shd w:val="clear" w:color="auto" w:fill="FFFFFF"/>
        </w:rPr>
        <w:tab/>
      </w:r>
      <w:r w:rsidR="004032BB" w:rsidRPr="00ED0C5F">
        <w:rPr>
          <w:rFonts w:ascii="Bell MT" w:hAnsi="Bell MT" w:cstheme="minorHAnsi"/>
          <w:i/>
          <w:color w:val="000000"/>
          <w:sz w:val="44"/>
          <w:szCs w:val="44"/>
          <w:shd w:val="clear" w:color="auto" w:fill="FFFFFF"/>
        </w:rPr>
        <w:t xml:space="preserve">Kill You': The Significance of the </w:t>
      </w:r>
      <w:proofErr w:type="spellStart"/>
      <w:r w:rsidR="004032BB" w:rsidRPr="00ED0C5F">
        <w:rPr>
          <w:rFonts w:ascii="Bell MT" w:hAnsi="Bell MT" w:cstheme="minorHAnsi"/>
          <w:i/>
          <w:color w:val="000000"/>
          <w:sz w:val="44"/>
          <w:szCs w:val="44"/>
          <w:shd w:val="clear" w:color="auto" w:fill="FFFFFF"/>
        </w:rPr>
        <w:t>Victorio</w:t>
      </w:r>
      <w:proofErr w:type="spellEnd"/>
      <w:r w:rsidR="004032BB" w:rsidRPr="00ED0C5F">
        <w:rPr>
          <w:rFonts w:ascii="Bell MT" w:hAnsi="Bell MT" w:cstheme="minorHAnsi"/>
          <w:i/>
          <w:color w:val="000000"/>
          <w:sz w:val="44"/>
          <w:szCs w:val="44"/>
          <w:shd w:val="clear" w:color="auto" w:fill="FFFFFF"/>
        </w:rPr>
        <w:t xml:space="preserve"> Campaign 1877-</w:t>
      </w:r>
      <w:r>
        <w:rPr>
          <w:rFonts w:ascii="Bell MT" w:hAnsi="Bell MT" w:cstheme="minorHAnsi"/>
          <w:i/>
          <w:color w:val="000000"/>
          <w:sz w:val="44"/>
          <w:szCs w:val="44"/>
          <w:shd w:val="clear" w:color="auto" w:fill="FFFFFF"/>
        </w:rPr>
        <w:tab/>
      </w:r>
      <w:r w:rsidR="004032BB" w:rsidRPr="00ED0C5F">
        <w:rPr>
          <w:rFonts w:ascii="Bell MT" w:hAnsi="Bell MT" w:cstheme="minorHAnsi"/>
          <w:i/>
          <w:color w:val="000000"/>
          <w:sz w:val="44"/>
          <w:szCs w:val="44"/>
          <w:shd w:val="clear" w:color="auto" w:fill="FFFFFF"/>
        </w:rPr>
        <w:t>1881</w:t>
      </w:r>
      <w:r w:rsidR="004032BB" w:rsidRPr="00ED0C5F">
        <w:rPr>
          <w:rFonts w:ascii="Bell MT" w:hAnsi="Bell MT" w:cstheme="minorHAnsi"/>
          <w:color w:val="000000"/>
          <w:sz w:val="44"/>
          <w:szCs w:val="44"/>
          <w:shd w:val="clear" w:color="auto" w:fill="FFFFFF"/>
        </w:rPr>
        <w:t xml:space="preserve"> – Robert Watt </w:t>
      </w:r>
      <w:r w:rsidR="00ED0C5F">
        <w:rPr>
          <w:rFonts w:ascii="Bell MT" w:hAnsi="Bell MT" w:cstheme="minorHAnsi"/>
          <w:color w:val="000000"/>
          <w:sz w:val="44"/>
          <w:szCs w:val="44"/>
          <w:shd w:val="clear" w:color="auto" w:fill="FFFFFF"/>
        </w:rPr>
        <w:t>(</w:t>
      </w:r>
      <w:r>
        <w:rPr>
          <w:rFonts w:ascii="Bell MT" w:hAnsi="Bell MT" w:cstheme="minorHAnsi"/>
          <w:color w:val="000000"/>
          <w:sz w:val="44"/>
          <w:szCs w:val="44"/>
          <w:shd w:val="clear" w:color="auto" w:fill="FFFFFF"/>
        </w:rPr>
        <w:t xml:space="preserve">University of </w:t>
      </w:r>
      <w:r w:rsidR="004032BB" w:rsidRPr="00ED0C5F">
        <w:rPr>
          <w:rFonts w:ascii="Bell MT" w:hAnsi="Bell MT" w:cstheme="minorHAnsi"/>
          <w:color w:val="000000"/>
          <w:sz w:val="44"/>
          <w:szCs w:val="44"/>
          <w:shd w:val="clear" w:color="auto" w:fill="FFFFFF"/>
        </w:rPr>
        <w:t>Birmingham)</w:t>
      </w:r>
    </w:p>
    <w:p w:rsidR="00857D00" w:rsidRDefault="00857D00" w:rsidP="00857D00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rPr>
          <w:rFonts w:cstheme="minorHAnsi"/>
          <w:sz w:val="44"/>
          <w:szCs w:val="44"/>
        </w:rPr>
      </w:pPr>
    </w:p>
    <w:p w:rsidR="00E63D8E" w:rsidRPr="003D7276" w:rsidRDefault="003D7276" w:rsidP="003D7276">
      <w:pPr>
        <w:pBdr>
          <w:left w:val="single" w:sz="48" w:space="4" w:color="FF0000"/>
          <w:right w:val="single" w:sz="48" w:space="4" w:color="FF0000"/>
        </w:pBdr>
        <w:spacing w:line="240" w:lineRule="auto"/>
        <w:ind w:left="-851" w:right="-897"/>
        <w:contextualSpacing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For security reasons all outside guests should please RSVP ahead of time at: </w:t>
      </w:r>
      <w:hyperlink r:id="rId6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https://www.kcl.ac.uk/sspp/departments/warstudies/events/index.aspx</w:t>
        </w:r>
      </w:hyperlink>
      <w:r>
        <w:rPr>
          <w:rFonts w:ascii="Calibri" w:hAnsi="Calibri" w:cs="Calibri"/>
          <w:color w:val="000000"/>
          <w:shd w:val="clear" w:color="auto" w:fill="FFFFFF"/>
        </w:rPr>
        <w:t> </w:t>
      </w:r>
    </w:p>
    <w:sectPr w:rsidR="00E63D8E" w:rsidRPr="003D7276" w:rsidSect="00E63D8E"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CA"/>
    <w:rsid w:val="000313C6"/>
    <w:rsid w:val="00035CF6"/>
    <w:rsid w:val="0034015E"/>
    <w:rsid w:val="00347224"/>
    <w:rsid w:val="003D7276"/>
    <w:rsid w:val="004032BB"/>
    <w:rsid w:val="0047426F"/>
    <w:rsid w:val="00857D00"/>
    <w:rsid w:val="00956CB4"/>
    <w:rsid w:val="00A310CA"/>
    <w:rsid w:val="00AD4019"/>
    <w:rsid w:val="00B600CA"/>
    <w:rsid w:val="00BC455F"/>
    <w:rsid w:val="00E63D8E"/>
    <w:rsid w:val="00ED0C5F"/>
    <w:rsid w:val="00F9788D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7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7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cl.ac.uk/sspp/departments/warstudies/events/index.aspx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Krause, Jonathan</dc:creator>
  <cp:lastModifiedBy>Krausewitz</cp:lastModifiedBy>
  <cp:revision>7</cp:revision>
  <dcterms:created xsi:type="dcterms:W3CDTF">2018-01-28T11:18:00Z</dcterms:created>
  <dcterms:modified xsi:type="dcterms:W3CDTF">2018-02-08T10:32:00Z</dcterms:modified>
</cp:coreProperties>
</file>